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7E17"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DOCKET NO:</w:t>
      </w:r>
      <w:r>
        <w:tab/>
      </w:r>
      <w:r>
        <w:tab/>
      </w:r>
      <w:r>
        <w:tab/>
      </w:r>
      <w:r w:rsidRPr="003E5802">
        <w:tab/>
      </w:r>
      <w:r w:rsidRPr="003E5802">
        <w:tab/>
        <w:t>:</w:t>
      </w:r>
      <w:r w:rsidRPr="003E5802">
        <w:tab/>
      </w:r>
      <w:r>
        <w:tab/>
      </w:r>
      <w:r w:rsidRPr="003E5802">
        <w:t>SUPERIOR COURT</w:t>
      </w:r>
    </w:p>
    <w:p w14:paraId="2156ED8F"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1EE4501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JOHN DOE</w:t>
      </w:r>
      <w:r>
        <w:tab/>
      </w:r>
      <w:r w:rsidRPr="003E5802">
        <w:tab/>
      </w:r>
      <w:r w:rsidRPr="003E5802">
        <w:tab/>
      </w:r>
      <w:r w:rsidRPr="003E5802">
        <w:tab/>
      </w:r>
      <w:r w:rsidRPr="003E5802">
        <w:tab/>
      </w:r>
      <w:r>
        <w:tab/>
      </w:r>
      <w:r w:rsidRPr="003E5802">
        <w:t>:</w:t>
      </w:r>
      <w:r w:rsidRPr="003E5802">
        <w:tab/>
      </w:r>
      <w:r>
        <w:tab/>
      </w:r>
      <w:r w:rsidRPr="003E5802">
        <w:t>J.D. OF NEW HAVEN</w:t>
      </w:r>
    </w:p>
    <w:p w14:paraId="37E0F3E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                                                      </w:t>
      </w:r>
      <w:r w:rsidRPr="003E5802">
        <w:tab/>
      </w:r>
      <w:r w:rsidRPr="003E5802">
        <w:tab/>
      </w:r>
    </w:p>
    <w:p w14:paraId="4BF96FDB"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V.                                           </w:t>
      </w:r>
      <w:r w:rsidRPr="003E5802">
        <w:tab/>
      </w:r>
      <w:r w:rsidRPr="003E5802">
        <w:tab/>
      </w:r>
      <w:r w:rsidRPr="003E5802">
        <w:tab/>
      </w:r>
      <w:r w:rsidRPr="003E5802">
        <w:tab/>
        <w:t>:</w:t>
      </w:r>
      <w:r w:rsidRPr="003E5802">
        <w:tab/>
      </w:r>
      <w:r>
        <w:tab/>
      </w:r>
      <w:r w:rsidRPr="003E5802">
        <w:t>AT NEW HAVEN</w:t>
      </w:r>
    </w:p>
    <w:p w14:paraId="3B451254"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63DCFE53" w14:textId="31482DBC"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JANE DOE</w:t>
      </w:r>
      <w:r>
        <w:tab/>
      </w:r>
      <w:r>
        <w:tab/>
      </w:r>
      <w:r>
        <w:tab/>
      </w:r>
      <w:r w:rsidRPr="003E5802">
        <w:tab/>
      </w:r>
      <w:r w:rsidRPr="003E5802">
        <w:tab/>
      </w:r>
      <w:r w:rsidRPr="003E5802">
        <w:tab/>
        <w:t>:</w:t>
      </w:r>
      <w:r w:rsidRPr="003E5802">
        <w:tab/>
      </w:r>
      <w:r>
        <w:tab/>
      </w:r>
      <w:r w:rsidR="001A5AC0">
        <w:t>MAY</w:t>
      </w:r>
      <w:r w:rsidR="00A83024">
        <w:t xml:space="preserve"> __,</w:t>
      </w:r>
      <w:r>
        <w:t xml:space="preserve"> 20</w:t>
      </w:r>
    </w:p>
    <w:p w14:paraId="7A5EA1D3" w14:textId="77777777" w:rsidR="002403DC" w:rsidRDefault="002403DC" w:rsidP="002403DC"/>
    <w:p w14:paraId="67C9DB3C" w14:textId="6B28B886" w:rsidR="008A0944" w:rsidRPr="005A324B" w:rsidRDefault="001A5AC0" w:rsidP="008A0944">
      <w:pPr>
        <w:tabs>
          <w:tab w:val="center" w:pos="4752"/>
          <w:tab w:val="left" w:pos="5040"/>
          <w:tab w:val="left" w:pos="5760"/>
          <w:tab w:val="left" w:pos="6048"/>
          <w:tab w:val="left" w:pos="6480"/>
          <w:tab w:val="left" w:pos="7200"/>
          <w:tab w:val="left" w:pos="7920"/>
          <w:tab w:val="left" w:pos="8640"/>
          <w:tab w:val="left" w:pos="8860"/>
        </w:tabs>
        <w:jc w:val="center"/>
        <w:rPr>
          <w:b/>
          <w:u w:val="single"/>
        </w:rPr>
      </w:pPr>
      <w:r>
        <w:rPr>
          <w:b/>
          <w:u w:val="single"/>
        </w:rPr>
        <w:t>POST SECONDARY EDUCATIONAL SUPPORT</w:t>
      </w:r>
      <w:r w:rsidR="00B30739">
        <w:rPr>
          <w:b/>
          <w:u w:val="single"/>
        </w:rPr>
        <w:t xml:space="preserve"> LANGUAGE</w:t>
      </w:r>
    </w:p>
    <w:p w14:paraId="20209739" w14:textId="1D5620C1" w:rsidR="00B30739" w:rsidRDefault="00B30739"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p w14:paraId="10AE482C" w14:textId="7F366ACA" w:rsidR="001A5AC0" w:rsidRDefault="001A5AC0" w:rsidP="001A5AC0">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rPr>
          <w:b/>
        </w:rPr>
        <w:t>Court Retain Jurisdiction</w:t>
      </w:r>
      <w:r w:rsidR="00B30739" w:rsidRPr="00B30739">
        <w:rPr>
          <w:b/>
        </w:rPr>
        <w:t>:</w:t>
      </w:r>
      <w:r w:rsidR="00B30739">
        <w:t xml:space="preserve"> </w:t>
      </w:r>
      <w:r>
        <w:t>T</w:t>
      </w:r>
      <w:r w:rsidRPr="00593A91">
        <w:t xml:space="preserve">he parties agree that </w:t>
      </w:r>
      <w:r>
        <w:t xml:space="preserve">it is more likely than not that </w:t>
      </w:r>
      <w:r w:rsidRPr="00593A91">
        <w:t xml:space="preserve">they both would have provided support to the child for higher education if the family had remained intact.  The parties request that the Court retain jurisdiction </w:t>
      </w:r>
      <w:r>
        <w:t>over</w:t>
      </w:r>
      <w:r w:rsidRPr="00593A91">
        <w:t xml:space="preserve"> the post majority support o</w:t>
      </w:r>
      <w:r>
        <w:t>f</w:t>
      </w:r>
      <w:r w:rsidRPr="00593A91">
        <w:t xml:space="preserve"> the child pursuant to the provisions of Connecticut General Statutes Sec. 46b-56c.</w:t>
      </w:r>
    </w:p>
    <w:p w14:paraId="6B47D082" w14:textId="48761E71" w:rsidR="001A5AC0" w:rsidRDefault="001A5AC0" w:rsidP="001A5AC0">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rsidRPr="001A5AC0">
        <w:rPr>
          <w:b/>
        </w:rPr>
        <w:t>Waive Jurisdiction – No Contribution:</w:t>
      </w:r>
      <w:r>
        <w:t xml:space="preserve"> </w:t>
      </w:r>
      <w:r>
        <w:t>T</w:t>
      </w:r>
      <w:r w:rsidRPr="00593A91">
        <w:t xml:space="preserve">he parties agree that </w:t>
      </w:r>
      <w:r>
        <w:t xml:space="preserve">it is more likely than not that </w:t>
      </w:r>
      <w:r w:rsidRPr="00593A91">
        <w:t>they both would</w:t>
      </w:r>
      <w:r>
        <w:t xml:space="preserve"> NOT</w:t>
      </w:r>
      <w:r w:rsidRPr="00593A91">
        <w:t xml:space="preserve"> have provided support to the child for higher education if the family had remained intact.  </w:t>
      </w:r>
      <w:r>
        <w:rPr>
          <w:rFonts w:cs="Arial"/>
        </w:rPr>
        <w:t xml:space="preserve">The parties freely and voluntarily waive the court retaining jurisdiction over post-secondary educational support. </w:t>
      </w:r>
    </w:p>
    <w:p w14:paraId="61F1DE09" w14:textId="77777777" w:rsidR="001A5AC0" w:rsidRDefault="001A5AC0" w:rsidP="001A5AC0">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rFonts w:cs="Arial"/>
        </w:rPr>
      </w:pPr>
      <w:r w:rsidRPr="001A5AC0">
        <w:rPr>
          <w:b/>
        </w:rPr>
        <w:t xml:space="preserve">Waive Jurisdiction – Specific </w:t>
      </w:r>
      <w:r>
        <w:rPr>
          <w:b/>
        </w:rPr>
        <w:t>Contribution</w:t>
      </w:r>
      <w:r w:rsidRPr="001A5AC0">
        <w:rPr>
          <w:b/>
        </w:rPr>
        <w:t>:</w:t>
      </w:r>
      <w:r>
        <w:t xml:space="preserve"> </w:t>
      </w:r>
      <w:r>
        <w:rPr>
          <w:rFonts w:cs="Arial"/>
        </w:rPr>
        <w:t xml:space="preserve">The parties freely and voluntarily waive the court retaining jurisdiction over post-secondary educational support. </w:t>
      </w:r>
      <w:r>
        <w:rPr>
          <w:rFonts w:cs="Arial"/>
        </w:rPr>
        <w:t xml:space="preserve">After </w:t>
      </w:r>
      <w:r>
        <w:rPr>
          <w:rFonts w:cs="Arial"/>
        </w:rPr>
        <w:t xml:space="preserve">scholarships, grants, etc. have been utilized for </w:t>
      </w:r>
      <w:r>
        <w:rPr>
          <w:rFonts w:cs="Arial"/>
        </w:rPr>
        <w:t>the</w:t>
      </w:r>
      <w:r>
        <w:rPr>
          <w:rFonts w:cs="Arial"/>
        </w:rPr>
        <w:t xml:space="preserve"> child, the </w:t>
      </w:r>
      <w:r>
        <w:rPr>
          <w:rFonts w:cs="Arial"/>
        </w:rPr>
        <w:t>parties</w:t>
      </w:r>
      <w:r>
        <w:rPr>
          <w:rFonts w:cs="Arial"/>
        </w:rPr>
        <w:t xml:space="preserve"> shall be </w:t>
      </w:r>
      <w:r>
        <w:rPr>
          <w:rFonts w:cs="Arial"/>
        </w:rPr>
        <w:t>equally</w:t>
      </w:r>
      <w:r>
        <w:rPr>
          <w:rFonts w:cs="Arial"/>
        </w:rPr>
        <w:t xml:space="preserve"> responsible for the post-secondary educational costs of the </w:t>
      </w:r>
      <w:r>
        <w:rPr>
          <w:rFonts w:cs="Arial"/>
        </w:rPr>
        <w:t>child</w:t>
      </w:r>
      <w:r>
        <w:rPr>
          <w:rFonts w:cs="Arial"/>
        </w:rPr>
        <w:t xml:space="preserve">. </w:t>
      </w:r>
      <w:r>
        <w:rPr>
          <w:rFonts w:cs="Arial"/>
        </w:rPr>
        <w:t>Each party’s</w:t>
      </w:r>
      <w:r>
        <w:rPr>
          <w:rFonts w:cs="Arial"/>
        </w:rPr>
        <w:t xml:space="preserve"> maximum contribution shall be an amount equal to </w:t>
      </w:r>
      <w:r>
        <w:rPr>
          <w:rFonts w:cs="Arial"/>
        </w:rPr>
        <w:t>50% of the</w:t>
      </w:r>
      <w:r>
        <w:rPr>
          <w:rFonts w:cs="Arial"/>
        </w:rPr>
        <w:t xml:space="preserve"> cost of 4 years of undergraduate </w:t>
      </w:r>
      <w:r>
        <w:rPr>
          <w:rFonts w:cs="Arial"/>
        </w:rPr>
        <w:t>education</w:t>
      </w:r>
      <w:r>
        <w:rPr>
          <w:rFonts w:cs="Arial"/>
        </w:rPr>
        <w:t xml:space="preserve"> at the University of Connecticut. </w:t>
      </w:r>
    </w:p>
    <w:p w14:paraId="7DD3381A" w14:textId="02A9756E" w:rsidR="001A5AC0" w:rsidRPr="001A5AC0" w:rsidRDefault="001A5AC0" w:rsidP="001A5AC0">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rFonts w:cs="Arial"/>
        </w:rPr>
      </w:pPr>
      <w:r w:rsidRPr="001A5AC0">
        <w:rPr>
          <w:b/>
        </w:rPr>
        <w:t>College Account Language:</w:t>
      </w:r>
      <w:r>
        <w:t xml:space="preserve"> </w:t>
      </w:r>
      <w:r w:rsidRPr="00AE44FF">
        <w:t>If eith</w:t>
      </w:r>
      <w:bookmarkStart w:id="0" w:name="_GoBack"/>
      <w:bookmarkEnd w:id="0"/>
      <w:r w:rsidRPr="00AE44FF">
        <w:t xml:space="preserve">er party elects to open their own separate </w:t>
      </w:r>
      <w:r>
        <w:t>college savings</w:t>
      </w:r>
      <w:r w:rsidRPr="00AE44FF">
        <w:t xml:space="preserve"> account(s) for the child after the date of dissolution, and make contributions to that account, those funds shall be credited toward the party who made the contribution in any future court proceeding/order for post-secondary educational support. </w:t>
      </w:r>
    </w:p>
    <w:p w14:paraId="4CFEDCFB" w14:textId="65B4D414" w:rsidR="00BE597A" w:rsidRPr="00EE7C1D" w:rsidRDefault="00BE597A" w:rsidP="00250767">
      <w:pPr>
        <w:spacing w:line="480" w:lineRule="auto"/>
        <w:ind w:right="432"/>
        <w:jc w:val="both"/>
      </w:pPr>
    </w:p>
    <w:sectPr w:rsidR="00BE597A" w:rsidRPr="00EE7C1D" w:rsidSect="00852E60">
      <w:footerReference w:type="even" r:id="rId10"/>
      <w:footerReference w:type="default" r:id="rId11"/>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B6AE" w14:textId="77777777" w:rsidR="009C3A4E" w:rsidRDefault="009C3A4E" w:rsidP="008A0944">
      <w:r>
        <w:separator/>
      </w:r>
    </w:p>
  </w:endnote>
  <w:endnote w:type="continuationSeparator" w:id="0">
    <w:p w14:paraId="2DCFFD64" w14:textId="77777777" w:rsidR="009C3A4E" w:rsidRDefault="009C3A4E" w:rsidP="008A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panose1 w:val="020B0300000000000000"/>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7A2F" w14:textId="77777777" w:rsidR="00852E60" w:rsidRDefault="00852E60">
    <w:pPr>
      <w:pStyle w:val="Footer1"/>
      <w:jc w:val="right"/>
      <w:rPr>
        <w:rFonts w:eastAsia="Times New Roman"/>
        <w:color w:val="auto"/>
        <w:sz w:val="20"/>
      </w:rP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1046"/>
      <w:docPartObj>
        <w:docPartGallery w:val="Page Numbers (Bottom of Page)"/>
        <w:docPartUnique/>
      </w:docPartObj>
    </w:sdtPr>
    <w:sdtEndPr/>
    <w:sdtContent>
      <w:p w14:paraId="0722256A" w14:textId="39FB3072" w:rsidR="00852E60" w:rsidRDefault="00852E60">
        <w:pPr>
          <w:pStyle w:val="Footer"/>
        </w:pPr>
        <w:r>
          <w:fldChar w:fldCharType="begin"/>
        </w:r>
        <w:r>
          <w:instrText xml:space="preserve"> PAGE   \* MERGEFORMAT </w:instrText>
        </w:r>
        <w:r>
          <w:fldChar w:fldCharType="separate"/>
        </w:r>
        <w:r w:rsidR="008F3578">
          <w:rPr>
            <w:noProof/>
          </w:rPr>
          <w:t>2</w:t>
        </w:r>
        <w:r>
          <w:rPr>
            <w:noProof/>
          </w:rPr>
          <w:fldChar w:fldCharType="end"/>
        </w:r>
      </w:p>
    </w:sdtContent>
  </w:sdt>
  <w:p w14:paraId="44020AA8" w14:textId="77777777" w:rsidR="00852E60" w:rsidRDefault="00852E60">
    <w:pPr>
      <w:pStyle w:val="Footer1"/>
      <w:jc w:val="right"/>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3782" w14:textId="77777777" w:rsidR="009C3A4E" w:rsidRDefault="009C3A4E" w:rsidP="008A0944">
      <w:r>
        <w:separator/>
      </w:r>
    </w:p>
  </w:footnote>
  <w:footnote w:type="continuationSeparator" w:id="0">
    <w:p w14:paraId="3CF63F1F" w14:textId="77777777" w:rsidR="009C3A4E" w:rsidRDefault="009C3A4E" w:rsidP="008A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D2A"/>
    <w:multiLevelType w:val="multilevel"/>
    <w:tmpl w:val="11DEB8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449E6"/>
    <w:multiLevelType w:val="multilevel"/>
    <w:tmpl w:val="D2FCB7CA"/>
    <w:lvl w:ilvl="0">
      <w:start w:val="1"/>
      <w:numFmt w:val="decimal"/>
      <w:lvlText w:val="4.%1"/>
      <w:lvlJc w:val="left"/>
      <w:pPr>
        <w:tabs>
          <w:tab w:val="num" w:pos="1440"/>
        </w:tabs>
        <w:ind w:left="1440" w:hanging="1440"/>
      </w:pPr>
      <w:rPr>
        <w:rFonts w:hint="default"/>
      </w:rPr>
    </w:lvl>
    <w:lvl w:ilvl="1">
      <w:start w:val="1"/>
      <w:numFmt w:val="decimal"/>
      <w:lvlText w:val="4.%2"/>
      <w:lvlJc w:val="left"/>
      <w:pPr>
        <w:tabs>
          <w:tab w:val="num" w:pos="2160"/>
        </w:tabs>
        <w:ind w:left="2160" w:hanging="1440"/>
      </w:pPr>
      <w:rPr>
        <w:rFonts w:hint="default"/>
      </w:rPr>
    </w:lvl>
    <w:lvl w:ilvl="2">
      <w:start w:val="1"/>
      <w:numFmt w:val="decimal"/>
      <w:lvlText w:val="4.2.%3"/>
      <w:lvlJc w:val="left"/>
      <w:pPr>
        <w:tabs>
          <w:tab w:val="num" w:pos="2880"/>
        </w:tabs>
        <w:ind w:left="2880" w:hanging="1440"/>
      </w:pPr>
      <w:rPr>
        <w:rFonts w:hint="default"/>
      </w:rPr>
    </w:lvl>
    <w:lvl w:ilvl="3">
      <w:start w:val="1"/>
      <w:numFmt w:val="decimal"/>
      <w:lvlText w:val="4.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1338CD"/>
    <w:multiLevelType w:val="hybridMultilevel"/>
    <w:tmpl w:val="80BE8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727F5"/>
    <w:multiLevelType w:val="hybridMultilevel"/>
    <w:tmpl w:val="43E4E1CC"/>
    <w:lvl w:ilvl="0" w:tplc="9912E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A267E"/>
    <w:multiLevelType w:val="multilevel"/>
    <w:tmpl w:val="BDC481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9C21F7"/>
    <w:multiLevelType w:val="multilevel"/>
    <w:tmpl w:val="027E14B0"/>
    <w:lvl w:ilvl="0">
      <w:start w:val="1"/>
      <w:numFmt w:val="decimal"/>
      <w:lvlText w:val="2.%1"/>
      <w:lvlJc w:val="left"/>
      <w:pPr>
        <w:tabs>
          <w:tab w:val="num" w:pos="1440"/>
        </w:tabs>
        <w:ind w:left="1440" w:hanging="1440"/>
      </w:pPr>
      <w:rPr>
        <w:rFonts w:hint="default"/>
      </w:rPr>
    </w:lvl>
    <w:lvl w:ilvl="1">
      <w:start w:val="1"/>
      <w:numFmt w:val="decimal"/>
      <w:lvlText w:val="2.%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BD8075A"/>
    <w:multiLevelType w:val="multilevel"/>
    <w:tmpl w:val="BDC481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D22F7A"/>
    <w:multiLevelType w:val="multilevel"/>
    <w:tmpl w:val="3B64E4C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A03B38"/>
    <w:multiLevelType w:val="hybridMultilevel"/>
    <w:tmpl w:val="0292E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7B41C5"/>
    <w:multiLevelType w:val="hybridMultilevel"/>
    <w:tmpl w:val="77427E72"/>
    <w:lvl w:ilvl="0" w:tplc="19646B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FC7215"/>
    <w:multiLevelType w:val="hybridMultilevel"/>
    <w:tmpl w:val="CEF0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E6920"/>
    <w:multiLevelType w:val="multilevel"/>
    <w:tmpl w:val="6E66987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F8B1241"/>
    <w:multiLevelType w:val="multilevel"/>
    <w:tmpl w:val="0A76AF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34C372F"/>
    <w:multiLevelType w:val="hybridMultilevel"/>
    <w:tmpl w:val="A82E9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7"/>
  </w:num>
  <w:num w:numId="4">
    <w:abstractNumId w:val="2"/>
  </w:num>
  <w:num w:numId="5">
    <w:abstractNumId w:val="0"/>
  </w:num>
  <w:num w:numId="6">
    <w:abstractNumId w:val="1"/>
  </w:num>
  <w:num w:numId="7">
    <w:abstractNumId w:val="5"/>
  </w:num>
  <w:num w:numId="8">
    <w:abstractNumId w:val="12"/>
  </w:num>
  <w:num w:numId="9">
    <w:abstractNumId w:val="11"/>
  </w:num>
  <w:num w:numId="10">
    <w:abstractNumId w:val="8"/>
  </w:num>
  <w:num w:numId="11">
    <w:abstractNumId w:val="3"/>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44"/>
    <w:rsid w:val="000270BB"/>
    <w:rsid w:val="0007537C"/>
    <w:rsid w:val="0008701A"/>
    <w:rsid w:val="00087C48"/>
    <w:rsid w:val="00113512"/>
    <w:rsid w:val="001154FF"/>
    <w:rsid w:val="0012403A"/>
    <w:rsid w:val="001451D8"/>
    <w:rsid w:val="0015695F"/>
    <w:rsid w:val="0017398E"/>
    <w:rsid w:val="001A33E9"/>
    <w:rsid w:val="001A5AC0"/>
    <w:rsid w:val="001A7D9E"/>
    <w:rsid w:val="001B09F2"/>
    <w:rsid w:val="001C1C43"/>
    <w:rsid w:val="001D4D2A"/>
    <w:rsid w:val="0020045F"/>
    <w:rsid w:val="002403DC"/>
    <w:rsid w:val="0024297A"/>
    <w:rsid w:val="00250767"/>
    <w:rsid w:val="00285717"/>
    <w:rsid w:val="002A36E1"/>
    <w:rsid w:val="002C362A"/>
    <w:rsid w:val="002D3F52"/>
    <w:rsid w:val="002E4EA2"/>
    <w:rsid w:val="002F7E78"/>
    <w:rsid w:val="0031020F"/>
    <w:rsid w:val="0036317A"/>
    <w:rsid w:val="00365288"/>
    <w:rsid w:val="00367F1E"/>
    <w:rsid w:val="00380091"/>
    <w:rsid w:val="003946A9"/>
    <w:rsid w:val="003E21AE"/>
    <w:rsid w:val="00410E59"/>
    <w:rsid w:val="00411FA5"/>
    <w:rsid w:val="004953CC"/>
    <w:rsid w:val="004B0870"/>
    <w:rsid w:val="004B4D22"/>
    <w:rsid w:val="004D1556"/>
    <w:rsid w:val="004D2255"/>
    <w:rsid w:val="004D7B23"/>
    <w:rsid w:val="004F3C84"/>
    <w:rsid w:val="005126B7"/>
    <w:rsid w:val="005279CF"/>
    <w:rsid w:val="005A324B"/>
    <w:rsid w:val="005F22AF"/>
    <w:rsid w:val="00605A1A"/>
    <w:rsid w:val="00606746"/>
    <w:rsid w:val="006175C5"/>
    <w:rsid w:val="00620953"/>
    <w:rsid w:val="00645C12"/>
    <w:rsid w:val="00647647"/>
    <w:rsid w:val="00667635"/>
    <w:rsid w:val="00693823"/>
    <w:rsid w:val="0069691A"/>
    <w:rsid w:val="006B4860"/>
    <w:rsid w:val="006D34E5"/>
    <w:rsid w:val="006D3DA6"/>
    <w:rsid w:val="00773FA6"/>
    <w:rsid w:val="00776CF2"/>
    <w:rsid w:val="007916C6"/>
    <w:rsid w:val="00792463"/>
    <w:rsid w:val="007A50CF"/>
    <w:rsid w:val="007A6DF2"/>
    <w:rsid w:val="007C1F79"/>
    <w:rsid w:val="007C206A"/>
    <w:rsid w:val="007C7475"/>
    <w:rsid w:val="007D72DF"/>
    <w:rsid w:val="007E5530"/>
    <w:rsid w:val="007F2B59"/>
    <w:rsid w:val="0081471E"/>
    <w:rsid w:val="00852E60"/>
    <w:rsid w:val="0086669D"/>
    <w:rsid w:val="00886063"/>
    <w:rsid w:val="00887186"/>
    <w:rsid w:val="00887953"/>
    <w:rsid w:val="0089203E"/>
    <w:rsid w:val="00896383"/>
    <w:rsid w:val="008974F8"/>
    <w:rsid w:val="008A0944"/>
    <w:rsid w:val="008B4BDE"/>
    <w:rsid w:val="008C0F62"/>
    <w:rsid w:val="008D20E4"/>
    <w:rsid w:val="008E2C7F"/>
    <w:rsid w:val="008F3578"/>
    <w:rsid w:val="00924981"/>
    <w:rsid w:val="0092556E"/>
    <w:rsid w:val="00945B62"/>
    <w:rsid w:val="0096050A"/>
    <w:rsid w:val="00977BB9"/>
    <w:rsid w:val="00993184"/>
    <w:rsid w:val="009A2D16"/>
    <w:rsid w:val="009B25A0"/>
    <w:rsid w:val="009C3A4E"/>
    <w:rsid w:val="009D28AA"/>
    <w:rsid w:val="009F7B47"/>
    <w:rsid w:val="00A01AC4"/>
    <w:rsid w:val="00A26CF0"/>
    <w:rsid w:val="00A472E7"/>
    <w:rsid w:val="00A62492"/>
    <w:rsid w:val="00A72BE8"/>
    <w:rsid w:val="00A83024"/>
    <w:rsid w:val="00A97010"/>
    <w:rsid w:val="00AA7EC4"/>
    <w:rsid w:val="00AD5162"/>
    <w:rsid w:val="00AE1B6F"/>
    <w:rsid w:val="00AE5DCF"/>
    <w:rsid w:val="00B0366F"/>
    <w:rsid w:val="00B30739"/>
    <w:rsid w:val="00B324C5"/>
    <w:rsid w:val="00BB5051"/>
    <w:rsid w:val="00BD701E"/>
    <w:rsid w:val="00BE597A"/>
    <w:rsid w:val="00BF4AF1"/>
    <w:rsid w:val="00C0711B"/>
    <w:rsid w:val="00C200F0"/>
    <w:rsid w:val="00C5042F"/>
    <w:rsid w:val="00CB1676"/>
    <w:rsid w:val="00CB4C7E"/>
    <w:rsid w:val="00CB5325"/>
    <w:rsid w:val="00CB614C"/>
    <w:rsid w:val="00CC1297"/>
    <w:rsid w:val="00CD6898"/>
    <w:rsid w:val="00D047DC"/>
    <w:rsid w:val="00D32C4C"/>
    <w:rsid w:val="00D40AF0"/>
    <w:rsid w:val="00D63020"/>
    <w:rsid w:val="00D648DF"/>
    <w:rsid w:val="00D96EB9"/>
    <w:rsid w:val="00DD7BB5"/>
    <w:rsid w:val="00DD7D71"/>
    <w:rsid w:val="00DF47AB"/>
    <w:rsid w:val="00E03534"/>
    <w:rsid w:val="00E0472C"/>
    <w:rsid w:val="00E30A04"/>
    <w:rsid w:val="00E40EEA"/>
    <w:rsid w:val="00E90AEF"/>
    <w:rsid w:val="00E94870"/>
    <w:rsid w:val="00EA28C2"/>
    <w:rsid w:val="00EA53D9"/>
    <w:rsid w:val="00EE7C1D"/>
    <w:rsid w:val="00F00E62"/>
    <w:rsid w:val="00F17A56"/>
    <w:rsid w:val="00F3075D"/>
    <w:rsid w:val="00F37BA6"/>
    <w:rsid w:val="00F62EF4"/>
    <w:rsid w:val="00F80A4C"/>
    <w:rsid w:val="00FC72B5"/>
    <w:rsid w:val="00FF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9F97"/>
  <w15:docId w15:val="{C34D0F37-31D9-49A8-A5FF-66FF085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944"/>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8A0944"/>
    <w:pPr>
      <w:tabs>
        <w:tab w:val="center" w:pos="4680"/>
        <w:tab w:val="right" w:pos="9360"/>
      </w:tabs>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semiHidden/>
    <w:unhideWhenUsed/>
    <w:rsid w:val="008A0944"/>
    <w:pPr>
      <w:tabs>
        <w:tab w:val="center" w:pos="4680"/>
        <w:tab w:val="right" w:pos="9360"/>
      </w:tabs>
    </w:pPr>
  </w:style>
  <w:style w:type="character" w:customStyle="1" w:styleId="HeaderChar">
    <w:name w:val="Header Char"/>
    <w:basedOn w:val="DefaultParagraphFont"/>
    <w:link w:val="Header"/>
    <w:uiPriority w:val="99"/>
    <w:semiHidden/>
    <w:rsid w:val="008A0944"/>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8A0944"/>
    <w:pPr>
      <w:tabs>
        <w:tab w:val="center" w:pos="4680"/>
        <w:tab w:val="right" w:pos="9360"/>
      </w:tabs>
    </w:pPr>
  </w:style>
  <w:style w:type="character" w:customStyle="1" w:styleId="FooterChar">
    <w:name w:val="Footer Char"/>
    <w:basedOn w:val="DefaultParagraphFont"/>
    <w:link w:val="Footer"/>
    <w:uiPriority w:val="99"/>
    <w:rsid w:val="008A0944"/>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96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A"/>
    <w:rPr>
      <w:rFonts w:ascii="Segoe UI" w:eastAsia="ヒラギノ角ゴ Pro W3" w:hAnsi="Segoe UI" w:cs="Segoe UI"/>
      <w:color w:val="000000"/>
      <w:sz w:val="18"/>
      <w:szCs w:val="18"/>
    </w:rPr>
  </w:style>
  <w:style w:type="paragraph" w:styleId="ListParagraph">
    <w:name w:val="List Paragraph"/>
    <w:basedOn w:val="Normal"/>
    <w:uiPriority w:val="34"/>
    <w:qFormat/>
    <w:rsid w:val="00EA53D9"/>
    <w:pPr>
      <w:ind w:left="720"/>
      <w:contextualSpacing/>
    </w:pPr>
  </w:style>
  <w:style w:type="paragraph" w:styleId="BodyText">
    <w:name w:val="Body Text"/>
    <w:basedOn w:val="Normal"/>
    <w:link w:val="BodyTextChar"/>
    <w:rsid w:val="00CB1676"/>
    <w:pPr>
      <w:spacing w:line="480" w:lineRule="auto"/>
      <w:jc w:val="both"/>
    </w:pPr>
    <w:rPr>
      <w:rFonts w:eastAsia="Times New Roman"/>
      <w:color w:val="auto"/>
    </w:rPr>
  </w:style>
  <w:style w:type="character" w:customStyle="1" w:styleId="BodyTextChar">
    <w:name w:val="Body Text Char"/>
    <w:basedOn w:val="DefaultParagraphFont"/>
    <w:link w:val="BodyText"/>
    <w:rsid w:val="00CB167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54FF"/>
    <w:rPr>
      <w:rFonts w:eastAsia="Times New Roman"/>
      <w:color w:val="auto"/>
      <w:sz w:val="20"/>
      <w:szCs w:val="20"/>
    </w:rPr>
  </w:style>
  <w:style w:type="character" w:customStyle="1" w:styleId="FootnoteTextChar">
    <w:name w:val="Footnote Text Char"/>
    <w:basedOn w:val="DefaultParagraphFont"/>
    <w:link w:val="FootnoteText"/>
    <w:uiPriority w:val="99"/>
    <w:semiHidden/>
    <w:rsid w:val="001154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54FF"/>
    <w:rPr>
      <w:vertAlign w:val="superscript"/>
    </w:rPr>
  </w:style>
  <w:style w:type="paragraph" w:styleId="NormalWeb">
    <w:name w:val="Normal (Web)"/>
    <w:basedOn w:val="Normal"/>
    <w:uiPriority w:val="99"/>
    <w:rsid w:val="00B30739"/>
    <w:pPr>
      <w:spacing w:beforeLines="1" w:afterLines="1"/>
    </w:pPr>
    <w:rPr>
      <w:rFonts w:ascii="Times" w:eastAsia="Times New Roman"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4206">
      <w:bodyDiv w:val="1"/>
      <w:marLeft w:val="0"/>
      <w:marRight w:val="0"/>
      <w:marTop w:val="0"/>
      <w:marBottom w:val="0"/>
      <w:divBdr>
        <w:top w:val="none" w:sz="0" w:space="0" w:color="auto"/>
        <w:left w:val="none" w:sz="0" w:space="0" w:color="auto"/>
        <w:bottom w:val="none" w:sz="0" w:space="0" w:color="auto"/>
        <w:right w:val="none" w:sz="0" w:space="0" w:color="auto"/>
      </w:divBdr>
    </w:div>
    <w:div w:id="1167481717">
      <w:bodyDiv w:val="1"/>
      <w:marLeft w:val="0"/>
      <w:marRight w:val="0"/>
      <w:marTop w:val="0"/>
      <w:marBottom w:val="0"/>
      <w:divBdr>
        <w:top w:val="none" w:sz="0" w:space="0" w:color="auto"/>
        <w:left w:val="none" w:sz="0" w:space="0" w:color="auto"/>
        <w:bottom w:val="none" w:sz="0" w:space="0" w:color="auto"/>
        <w:right w:val="none" w:sz="0" w:space="0" w:color="auto"/>
      </w:divBdr>
    </w:div>
    <w:div w:id="2139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ADC721E8005418F60724DEB20D41A" ma:contentTypeVersion="10" ma:contentTypeDescription="Create a new document." ma:contentTypeScope="" ma:versionID="7c40519c94ce8cf0bffc86679286cabd">
  <xsd:schema xmlns:xsd="http://www.w3.org/2001/XMLSchema" xmlns:xs="http://www.w3.org/2001/XMLSchema" xmlns:p="http://schemas.microsoft.com/office/2006/metadata/properties" xmlns:ns3="d4086d69-450c-4619-be0c-a29f2226cdd5" targetNamespace="http://schemas.microsoft.com/office/2006/metadata/properties" ma:root="true" ma:fieldsID="b37f7776a45f0e5a91755241a0404d59" ns3:_="">
    <xsd:import namespace="d4086d69-450c-4619-be0c-a29f2226c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6d69-450c-4619-be0c-a29f2226cd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F9198-32C5-4474-89DB-50A80D3234B3}">
  <ds:schemaRefs>
    <ds:schemaRef ds:uri="http://schemas.microsoft.com/sharepoint/v3/contenttype/forms"/>
  </ds:schemaRefs>
</ds:datastoreItem>
</file>

<file path=customXml/itemProps2.xml><?xml version="1.0" encoding="utf-8"?>
<ds:datastoreItem xmlns:ds="http://schemas.openxmlformats.org/officeDocument/2006/customXml" ds:itemID="{CAB20AFD-B68D-4336-983F-A3616029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86d69-450c-4619-be0c-a29f2226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C8A5F-9E5E-41DB-9030-5F067B56A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Kevfinch</dc:creator>
  <cp:lastModifiedBy>Matthew F. Dolan</cp:lastModifiedBy>
  <cp:revision>3</cp:revision>
  <cp:lastPrinted>2017-11-27T15:01:00Z</cp:lastPrinted>
  <dcterms:created xsi:type="dcterms:W3CDTF">2022-05-08T13:19:00Z</dcterms:created>
  <dcterms:modified xsi:type="dcterms:W3CDTF">2022-05-08T14:04:00Z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0x010100588ADC721E8005418F60724DEB20D41A</vt:lpwstr>
  </property>
</Properties>
</file>