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735B" w14:textId="77777777" w:rsidR="001F13D5" w:rsidRPr="00FD0F5D" w:rsidRDefault="001F13D5" w:rsidP="001F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FD0F5D">
        <w:rPr>
          <w:rFonts w:ascii="Times New Roman" w:hAnsi="Times New Roman"/>
          <w:color w:val="000000"/>
        </w:rPr>
        <w:t>DOCKET NO:</w:t>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t>:</w:t>
      </w:r>
      <w:r w:rsidRPr="00FD0F5D">
        <w:rPr>
          <w:rFonts w:ascii="Times New Roman" w:hAnsi="Times New Roman"/>
          <w:color w:val="000000"/>
        </w:rPr>
        <w:tab/>
      </w:r>
      <w:r w:rsidRPr="00FD0F5D">
        <w:rPr>
          <w:rFonts w:ascii="Times New Roman" w:hAnsi="Times New Roman"/>
          <w:color w:val="000000"/>
        </w:rPr>
        <w:tab/>
        <w:t>SUPERIOR COURT</w:t>
      </w:r>
    </w:p>
    <w:p w14:paraId="4FAC28FF" w14:textId="77777777" w:rsidR="001F13D5" w:rsidRPr="00FD0F5D" w:rsidRDefault="001F13D5" w:rsidP="001F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1AADAEA8" w14:textId="77777777" w:rsidR="001F13D5" w:rsidRPr="00FD0F5D" w:rsidRDefault="001F13D5" w:rsidP="001F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FD0F5D">
        <w:rPr>
          <w:rFonts w:ascii="Times New Roman" w:hAnsi="Times New Roman"/>
          <w:color w:val="000000"/>
        </w:rPr>
        <w:t>JOHN DOE</w:t>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t>:</w:t>
      </w:r>
      <w:r w:rsidRPr="00FD0F5D">
        <w:rPr>
          <w:rFonts w:ascii="Times New Roman" w:hAnsi="Times New Roman"/>
          <w:color w:val="000000"/>
        </w:rPr>
        <w:tab/>
      </w:r>
      <w:r w:rsidRPr="00FD0F5D">
        <w:rPr>
          <w:rFonts w:ascii="Times New Roman" w:hAnsi="Times New Roman"/>
          <w:color w:val="000000"/>
        </w:rPr>
        <w:tab/>
        <w:t>J.D. OF NEW HAVEN</w:t>
      </w:r>
    </w:p>
    <w:p w14:paraId="14122BB7" w14:textId="77777777" w:rsidR="001F13D5" w:rsidRPr="00FD0F5D" w:rsidRDefault="001F13D5" w:rsidP="001F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FD0F5D">
        <w:rPr>
          <w:rFonts w:ascii="Times New Roman" w:hAnsi="Times New Roman"/>
          <w:color w:val="000000"/>
        </w:rPr>
        <w:t xml:space="preserve">                                                      </w:t>
      </w:r>
      <w:r w:rsidRPr="00FD0F5D">
        <w:rPr>
          <w:rFonts w:ascii="Times New Roman" w:hAnsi="Times New Roman"/>
          <w:color w:val="000000"/>
        </w:rPr>
        <w:tab/>
      </w:r>
      <w:r w:rsidRPr="00FD0F5D">
        <w:rPr>
          <w:rFonts w:ascii="Times New Roman" w:hAnsi="Times New Roman"/>
          <w:color w:val="000000"/>
        </w:rPr>
        <w:tab/>
      </w:r>
    </w:p>
    <w:p w14:paraId="1823C64D" w14:textId="77777777" w:rsidR="001F13D5" w:rsidRPr="00FD0F5D" w:rsidRDefault="001F13D5" w:rsidP="001F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FD0F5D">
        <w:rPr>
          <w:rFonts w:ascii="Times New Roman" w:hAnsi="Times New Roman"/>
          <w:color w:val="000000"/>
        </w:rPr>
        <w:t xml:space="preserve">V.                                           </w:t>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t>:</w:t>
      </w:r>
      <w:r w:rsidRPr="00FD0F5D">
        <w:rPr>
          <w:rFonts w:ascii="Times New Roman" w:hAnsi="Times New Roman"/>
          <w:color w:val="000000"/>
        </w:rPr>
        <w:tab/>
      </w:r>
      <w:r w:rsidRPr="00FD0F5D">
        <w:rPr>
          <w:rFonts w:ascii="Times New Roman" w:hAnsi="Times New Roman"/>
          <w:color w:val="000000"/>
        </w:rPr>
        <w:tab/>
        <w:t>AT NEW HAVEN</w:t>
      </w:r>
    </w:p>
    <w:p w14:paraId="2F7B4201" w14:textId="77777777" w:rsidR="001F13D5" w:rsidRPr="00FD0F5D" w:rsidRDefault="001F13D5" w:rsidP="001F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269FE586" w14:textId="77777777" w:rsidR="001F13D5" w:rsidRPr="00FD0F5D" w:rsidRDefault="001F13D5" w:rsidP="001F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FD0F5D">
        <w:rPr>
          <w:rFonts w:ascii="Times New Roman" w:hAnsi="Times New Roman"/>
          <w:color w:val="000000"/>
        </w:rPr>
        <w:t>JANE DOE</w:t>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r>
      <w:r w:rsidRPr="00FD0F5D">
        <w:rPr>
          <w:rFonts w:ascii="Times New Roman" w:hAnsi="Times New Roman"/>
          <w:color w:val="000000"/>
        </w:rPr>
        <w:tab/>
        <w:t>:</w:t>
      </w:r>
      <w:r w:rsidRPr="00FD0F5D">
        <w:rPr>
          <w:rFonts w:ascii="Times New Roman" w:hAnsi="Times New Roman"/>
          <w:color w:val="000000"/>
        </w:rPr>
        <w:tab/>
      </w:r>
      <w:r w:rsidRPr="00FD0F5D">
        <w:rPr>
          <w:rFonts w:ascii="Times New Roman" w:hAnsi="Times New Roman"/>
          <w:color w:val="000000"/>
        </w:rPr>
        <w:tab/>
        <w:t>JUNE _</w:t>
      </w:r>
      <w:proofErr w:type="gramStart"/>
      <w:r w:rsidRPr="00FD0F5D">
        <w:rPr>
          <w:rFonts w:ascii="Times New Roman" w:hAnsi="Times New Roman"/>
          <w:color w:val="000000"/>
        </w:rPr>
        <w:t>_,  20</w:t>
      </w:r>
      <w:proofErr w:type="gramEnd"/>
    </w:p>
    <w:p w14:paraId="2E4037C9" w14:textId="77777777" w:rsidR="007F57EF" w:rsidRPr="00FD0F5D" w:rsidRDefault="007F57EF" w:rsidP="007F57EF">
      <w:pPr>
        <w:jc w:val="center"/>
        <w:rPr>
          <w:rFonts w:ascii="Times New Roman" w:hAnsi="Times New Roman"/>
        </w:rPr>
      </w:pPr>
    </w:p>
    <w:p w14:paraId="70A8DA88" w14:textId="6B3F63E8" w:rsidR="007F57EF" w:rsidRPr="00FD0F5D" w:rsidRDefault="00E9048E" w:rsidP="007F57EF">
      <w:pPr>
        <w:jc w:val="center"/>
        <w:rPr>
          <w:rFonts w:ascii="Times New Roman" w:hAnsi="Times New Roman"/>
        </w:rPr>
      </w:pPr>
      <w:bookmarkStart w:id="0" w:name="_GoBack"/>
      <w:r w:rsidRPr="00FD0F5D">
        <w:rPr>
          <w:rFonts w:ascii="Times New Roman" w:hAnsi="Times New Roman"/>
          <w:b/>
          <w:u w:val="single"/>
        </w:rPr>
        <w:t>NOTICE OF REGISTRATION OF FOREIGN JUDGMENT</w:t>
      </w:r>
    </w:p>
    <w:p w14:paraId="18D47C4F" w14:textId="77777777" w:rsidR="007F57EF" w:rsidRPr="00FD0F5D" w:rsidRDefault="007F57EF" w:rsidP="007F57EF">
      <w:pPr>
        <w:jc w:val="center"/>
        <w:rPr>
          <w:rFonts w:ascii="Times New Roman" w:hAnsi="Times New Roman"/>
        </w:rPr>
      </w:pPr>
    </w:p>
    <w:p w14:paraId="5BEAE555" w14:textId="5BCE99E9" w:rsidR="00F1524D" w:rsidRPr="00FD0F5D" w:rsidRDefault="007F57EF" w:rsidP="007F57EF">
      <w:pPr>
        <w:rPr>
          <w:rFonts w:ascii="Times New Roman" w:hAnsi="Times New Roman"/>
        </w:rPr>
      </w:pPr>
      <w:r w:rsidRPr="00FD0F5D">
        <w:rPr>
          <w:rFonts w:ascii="Times New Roman" w:hAnsi="Times New Roman"/>
        </w:rPr>
        <w:tab/>
      </w:r>
      <w:r w:rsidR="00661A77" w:rsidRPr="00FD0F5D">
        <w:rPr>
          <w:rFonts w:ascii="Times New Roman" w:hAnsi="Times New Roman"/>
        </w:rPr>
        <w:t>Pursuant to Connecticut General Statutes Section 46b-115w</w:t>
      </w:r>
      <w:bookmarkEnd w:id="0"/>
      <w:r w:rsidR="00E9048E" w:rsidRPr="00FD0F5D">
        <w:rPr>
          <w:rFonts w:ascii="Times New Roman" w:hAnsi="Times New Roman"/>
        </w:rPr>
        <w:t>(c)</w:t>
      </w:r>
      <w:r w:rsidR="00661A77" w:rsidRPr="00FD0F5D">
        <w:rPr>
          <w:rFonts w:ascii="Times New Roman" w:hAnsi="Times New Roman"/>
        </w:rPr>
        <w:t>, t</w:t>
      </w:r>
      <w:r w:rsidRPr="00FD0F5D">
        <w:rPr>
          <w:rFonts w:ascii="Times New Roman" w:hAnsi="Times New Roman"/>
        </w:rPr>
        <w:t xml:space="preserve">he Plaintiff in the above captioned </w:t>
      </w:r>
      <w:r w:rsidR="00E9048E" w:rsidRPr="00FD0F5D">
        <w:rPr>
          <w:rFonts w:ascii="Times New Roman" w:hAnsi="Times New Roman"/>
        </w:rPr>
        <w:t>hereby notifies the Defendant that on June ___, 20</w:t>
      </w:r>
      <w:r w:rsidR="00FD0F5D" w:rsidRPr="00FD0F5D">
        <w:rPr>
          <w:rFonts w:ascii="Times New Roman" w:hAnsi="Times New Roman"/>
        </w:rPr>
        <w:t>__</w:t>
      </w:r>
      <w:r w:rsidR="00E9048E" w:rsidRPr="00FD0F5D">
        <w:rPr>
          <w:rFonts w:ascii="Times New Roman" w:hAnsi="Times New Roman"/>
        </w:rPr>
        <w:t xml:space="preserve">, the final judgment entered by the Court of </w:t>
      </w:r>
      <w:r w:rsidR="00FD0F5D" w:rsidRPr="00FD0F5D">
        <w:rPr>
          <w:rFonts w:ascii="Times New Roman" w:hAnsi="Times New Roman"/>
          <w:b/>
          <w:i/>
        </w:rPr>
        <w:t>insert court name</w:t>
      </w:r>
      <w:r w:rsidR="00E9048E" w:rsidRPr="00FD0F5D">
        <w:rPr>
          <w:rFonts w:ascii="Times New Roman" w:hAnsi="Times New Roman"/>
        </w:rPr>
        <w:t xml:space="preserve"> on </w:t>
      </w:r>
      <w:r w:rsidR="00FD0F5D" w:rsidRPr="00FD0F5D">
        <w:rPr>
          <w:rFonts w:ascii="Times New Roman" w:hAnsi="Times New Roman"/>
          <w:b/>
          <w:i/>
        </w:rPr>
        <w:t>insert date of existing order</w:t>
      </w:r>
      <w:r w:rsidR="00E9048E" w:rsidRPr="00FD0F5D">
        <w:rPr>
          <w:rFonts w:ascii="Times New Roman" w:hAnsi="Times New Roman"/>
        </w:rPr>
        <w:t xml:space="preserve"> (Docket Number </w:t>
      </w:r>
      <w:r w:rsidR="00FD0F5D" w:rsidRPr="00FD0F5D">
        <w:rPr>
          <w:rFonts w:ascii="Times New Roman" w:hAnsi="Times New Roman"/>
        </w:rPr>
        <w:t>______</w:t>
      </w:r>
      <w:r w:rsidR="00E9048E" w:rsidRPr="00FD0F5D">
        <w:rPr>
          <w:rFonts w:ascii="Times New Roman" w:hAnsi="Times New Roman"/>
        </w:rPr>
        <w:t xml:space="preserve">) </w:t>
      </w:r>
      <w:r w:rsidR="00F1524D" w:rsidRPr="00FD0F5D">
        <w:rPr>
          <w:rFonts w:ascii="Times New Roman" w:hAnsi="Times New Roman"/>
        </w:rPr>
        <w:t>w</w:t>
      </w:r>
      <w:r w:rsidR="00FD0F5D" w:rsidRPr="00FD0F5D">
        <w:rPr>
          <w:rFonts w:ascii="Times New Roman" w:hAnsi="Times New Roman"/>
        </w:rPr>
        <w:t xml:space="preserve">as </w:t>
      </w:r>
      <w:r w:rsidR="00F1524D" w:rsidRPr="00FD0F5D">
        <w:rPr>
          <w:rFonts w:ascii="Times New Roman" w:hAnsi="Times New Roman"/>
        </w:rPr>
        <w:t xml:space="preserve">registered with the Superior Court for the Judicial District of </w:t>
      </w:r>
      <w:r w:rsidR="00FD0F5D" w:rsidRPr="00FD0F5D">
        <w:rPr>
          <w:rFonts w:ascii="Times New Roman" w:hAnsi="Times New Roman"/>
        </w:rPr>
        <w:t>New Haven</w:t>
      </w:r>
      <w:r w:rsidR="00F1524D" w:rsidRPr="00FD0F5D">
        <w:rPr>
          <w:rFonts w:ascii="Times New Roman" w:hAnsi="Times New Roman"/>
        </w:rPr>
        <w:t xml:space="preserve"> at </w:t>
      </w:r>
      <w:r w:rsidR="00FD0F5D" w:rsidRPr="00FD0F5D">
        <w:rPr>
          <w:rFonts w:ascii="Times New Roman" w:hAnsi="Times New Roman"/>
        </w:rPr>
        <w:t>New Haven</w:t>
      </w:r>
      <w:r w:rsidR="00F1524D" w:rsidRPr="00FD0F5D">
        <w:rPr>
          <w:rFonts w:ascii="Times New Roman" w:hAnsi="Times New Roman"/>
        </w:rPr>
        <w:t xml:space="preserve">. </w:t>
      </w:r>
    </w:p>
    <w:p w14:paraId="30875768" w14:textId="77777777" w:rsidR="00F1524D" w:rsidRPr="00FD0F5D" w:rsidRDefault="00F1524D" w:rsidP="007F57EF">
      <w:pPr>
        <w:rPr>
          <w:rFonts w:ascii="Times New Roman" w:hAnsi="Times New Roman"/>
        </w:rPr>
      </w:pPr>
    </w:p>
    <w:p w14:paraId="18122E8F" w14:textId="7ECFFA05" w:rsidR="00661A77" w:rsidRPr="00FD0F5D" w:rsidRDefault="00F1524D" w:rsidP="00F1524D">
      <w:pPr>
        <w:ind w:firstLine="720"/>
        <w:rPr>
          <w:rFonts w:ascii="Times New Roman" w:hAnsi="Times New Roman"/>
        </w:rPr>
      </w:pPr>
      <w:r w:rsidRPr="00FD0F5D">
        <w:rPr>
          <w:rFonts w:ascii="Times New Roman" w:hAnsi="Times New Roman"/>
        </w:rPr>
        <w:t>Pursuant to Connecticut General Statutes Section 46b-115w(c), the Defendant has an opportunity to contest the registration:</w:t>
      </w:r>
    </w:p>
    <w:p w14:paraId="50248A86" w14:textId="3E61632F" w:rsidR="00AA2C9A" w:rsidRPr="00FD0F5D" w:rsidRDefault="00AA2C9A" w:rsidP="00AA2C9A">
      <w:pPr>
        <w:rPr>
          <w:rFonts w:ascii="Times New Roman" w:hAnsi="Times New Roman"/>
        </w:rPr>
      </w:pPr>
    </w:p>
    <w:p w14:paraId="1CB73826" w14:textId="42800418" w:rsidR="00F1524D" w:rsidRPr="00FD0F5D" w:rsidRDefault="00F1524D" w:rsidP="00661A77">
      <w:pPr>
        <w:pStyle w:val="ListParagraph"/>
        <w:numPr>
          <w:ilvl w:val="0"/>
          <w:numId w:val="17"/>
        </w:numPr>
        <w:rPr>
          <w:rFonts w:ascii="Times New Roman" w:hAnsi="Times New Roman"/>
        </w:rPr>
      </w:pPr>
      <w:r w:rsidRPr="00FD0F5D">
        <w:rPr>
          <w:rFonts w:ascii="Times New Roman" w:hAnsi="Times New Roman"/>
        </w:rPr>
        <w:t>A registered determination is enforceable as of the date of registration in the same manner as a determination issued by a court of this state;</w:t>
      </w:r>
    </w:p>
    <w:p w14:paraId="15A0523F" w14:textId="77777777" w:rsidR="00F1524D" w:rsidRPr="00FD0F5D" w:rsidRDefault="00F1524D" w:rsidP="00F1524D">
      <w:pPr>
        <w:rPr>
          <w:rFonts w:ascii="Times New Roman" w:hAnsi="Times New Roman"/>
        </w:rPr>
      </w:pPr>
    </w:p>
    <w:p w14:paraId="74E7C6DF" w14:textId="023EC355" w:rsidR="00AA2C9A" w:rsidRPr="00FD0F5D" w:rsidRDefault="00F1524D" w:rsidP="00661A77">
      <w:pPr>
        <w:pStyle w:val="ListParagraph"/>
        <w:numPr>
          <w:ilvl w:val="0"/>
          <w:numId w:val="17"/>
        </w:numPr>
        <w:rPr>
          <w:rFonts w:ascii="Times New Roman" w:hAnsi="Times New Roman"/>
        </w:rPr>
      </w:pPr>
      <w:r w:rsidRPr="00FD0F5D">
        <w:rPr>
          <w:rFonts w:ascii="Times New Roman" w:hAnsi="Times New Roman"/>
        </w:rPr>
        <w:t>A hearing to contest the validity of the registered determination must be requested within twenty days after service of notice; and</w:t>
      </w:r>
    </w:p>
    <w:p w14:paraId="4F3F0ADB" w14:textId="77777777" w:rsidR="00F1524D" w:rsidRPr="00FD0F5D" w:rsidRDefault="00F1524D" w:rsidP="00F1524D">
      <w:pPr>
        <w:pStyle w:val="ListParagraph"/>
        <w:rPr>
          <w:rFonts w:ascii="Times New Roman" w:hAnsi="Times New Roman"/>
        </w:rPr>
      </w:pPr>
    </w:p>
    <w:p w14:paraId="3CD840E9" w14:textId="00923D30" w:rsidR="00F1524D" w:rsidRPr="00FD0F5D" w:rsidRDefault="00F1524D" w:rsidP="00661A77">
      <w:pPr>
        <w:pStyle w:val="ListParagraph"/>
        <w:numPr>
          <w:ilvl w:val="0"/>
          <w:numId w:val="17"/>
        </w:numPr>
        <w:rPr>
          <w:rFonts w:ascii="Times New Roman" w:hAnsi="Times New Roman"/>
        </w:rPr>
      </w:pPr>
      <w:r w:rsidRPr="00FD0F5D">
        <w:rPr>
          <w:rFonts w:ascii="Times New Roman" w:hAnsi="Times New Roman"/>
        </w:rPr>
        <w:t>Failure to contest the registration will, upon proof of notice, result in confirmation of the child custody determination and preclude further contest of that determination with respect to any matter that could have been asserted.</w:t>
      </w:r>
    </w:p>
    <w:p w14:paraId="0A59DEB8" w14:textId="0541FE1B" w:rsidR="00144D0E" w:rsidRPr="00FD0F5D" w:rsidRDefault="00144D0E" w:rsidP="007F57EF">
      <w:pPr>
        <w:rPr>
          <w:rFonts w:ascii="Times New Roman" w:hAnsi="Times New Roman"/>
        </w:rPr>
      </w:pPr>
    </w:p>
    <w:p w14:paraId="4B754943" w14:textId="77777777" w:rsidR="007F57EF" w:rsidRPr="00FD0F5D" w:rsidRDefault="007F57EF" w:rsidP="007F57EF">
      <w:pPr>
        <w:rPr>
          <w:rFonts w:ascii="Times New Roman" w:hAnsi="Times New Roman"/>
        </w:rPr>
      </w:pPr>
    </w:p>
    <w:p w14:paraId="116DCE5E" w14:textId="77777777" w:rsidR="00FD0F5D" w:rsidRPr="00FD0F5D" w:rsidRDefault="00FD0F5D" w:rsidP="00FD0F5D">
      <w:pPr>
        <w:ind w:left="3600" w:firstLine="720"/>
        <w:rPr>
          <w:rFonts w:ascii="Times New Roman" w:hAnsi="Times New Roman"/>
        </w:rPr>
      </w:pPr>
      <w:r w:rsidRPr="00FD0F5D">
        <w:rPr>
          <w:rFonts w:ascii="Times New Roman" w:hAnsi="Times New Roman"/>
        </w:rPr>
        <w:t>THE PLAINTIFF</w:t>
      </w:r>
    </w:p>
    <w:p w14:paraId="3C92B08F" w14:textId="77777777" w:rsidR="00FD0F5D" w:rsidRPr="00FD0F5D" w:rsidRDefault="00FD0F5D" w:rsidP="00FD0F5D">
      <w:pPr>
        <w:rPr>
          <w:rFonts w:ascii="Times New Roman" w:hAnsi="Times New Roman"/>
        </w:rPr>
      </w:pP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t>JOHN DOE</w:t>
      </w:r>
    </w:p>
    <w:p w14:paraId="628C3191" w14:textId="77777777" w:rsidR="00FD0F5D" w:rsidRPr="00FD0F5D" w:rsidRDefault="00FD0F5D" w:rsidP="00FD0F5D">
      <w:pPr>
        <w:rPr>
          <w:rFonts w:ascii="Times New Roman" w:hAnsi="Times New Roman"/>
        </w:rPr>
      </w:pPr>
    </w:p>
    <w:p w14:paraId="37567CCA" w14:textId="77777777" w:rsidR="00FD0F5D" w:rsidRPr="00FD0F5D" w:rsidRDefault="00FD0F5D" w:rsidP="00FD0F5D">
      <w:pPr>
        <w:rPr>
          <w:rFonts w:ascii="Times New Roman" w:hAnsi="Times New Roman"/>
        </w:rPr>
      </w:pPr>
    </w:p>
    <w:p w14:paraId="0BFE278E" w14:textId="77777777" w:rsidR="00FD0F5D" w:rsidRPr="00FD0F5D" w:rsidRDefault="00FD0F5D" w:rsidP="00FD0F5D">
      <w:pPr>
        <w:rPr>
          <w:rFonts w:ascii="Times New Roman" w:hAnsi="Times New Roman"/>
        </w:rPr>
      </w:pPr>
    </w:p>
    <w:p w14:paraId="304021B8" w14:textId="3F24249C" w:rsidR="00FD0F5D" w:rsidRPr="00FD0F5D" w:rsidRDefault="00FD0F5D" w:rsidP="00FD0F5D">
      <w:pPr>
        <w:rPr>
          <w:rFonts w:ascii="Times New Roman" w:hAnsi="Times New Roman"/>
        </w:rPr>
      </w:pP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t xml:space="preserve">      By:</w:t>
      </w:r>
      <w:r w:rsidRPr="00FD0F5D">
        <w:rPr>
          <w:rFonts w:ascii="Times New Roman" w:hAnsi="Times New Roman"/>
          <w:u w:val="single"/>
        </w:rPr>
        <w:tab/>
        <w:t>4</w:t>
      </w:r>
      <w:r w:rsidRPr="00FD0F5D">
        <w:rPr>
          <w:rFonts w:ascii="Times New Roman" w:hAnsi="Times New Roman"/>
          <w:u w:val="single"/>
        </w:rPr>
        <w:t>33848</w:t>
      </w:r>
      <w:r w:rsidRPr="00FD0F5D">
        <w:rPr>
          <w:rFonts w:ascii="Times New Roman" w:hAnsi="Times New Roman"/>
          <w:u w:val="single"/>
        </w:rPr>
        <w:tab/>
      </w:r>
      <w:r w:rsidRPr="00FD0F5D">
        <w:rPr>
          <w:rFonts w:ascii="Times New Roman" w:hAnsi="Times New Roman"/>
          <w:u w:val="single"/>
        </w:rPr>
        <w:tab/>
      </w:r>
      <w:r w:rsidRPr="00FD0F5D">
        <w:rPr>
          <w:rFonts w:ascii="Times New Roman" w:hAnsi="Times New Roman"/>
          <w:u w:val="single"/>
        </w:rPr>
        <w:tab/>
      </w:r>
      <w:r w:rsidRPr="00FD0F5D">
        <w:rPr>
          <w:rFonts w:ascii="Times New Roman" w:hAnsi="Times New Roman"/>
          <w:u w:val="single"/>
        </w:rPr>
        <w:tab/>
      </w:r>
    </w:p>
    <w:p w14:paraId="275A4CFD" w14:textId="77777777" w:rsidR="00FD0F5D" w:rsidRPr="00FD0F5D" w:rsidRDefault="00FD0F5D" w:rsidP="00FD0F5D">
      <w:pPr>
        <w:rPr>
          <w:rFonts w:ascii="Times New Roman" w:hAnsi="Times New Roman"/>
        </w:rPr>
      </w:pP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t>Matthew F. Dolan</w:t>
      </w:r>
    </w:p>
    <w:p w14:paraId="4E4841C7" w14:textId="77777777" w:rsidR="00FD0F5D" w:rsidRPr="00FD0F5D" w:rsidRDefault="00FD0F5D" w:rsidP="00FD0F5D">
      <w:pPr>
        <w:rPr>
          <w:rFonts w:ascii="Times New Roman" w:hAnsi="Times New Roman"/>
        </w:rPr>
      </w:pP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t>Dolan Divorce Lawyers, PLLC</w:t>
      </w:r>
    </w:p>
    <w:p w14:paraId="45104E27" w14:textId="77777777" w:rsidR="00FD0F5D" w:rsidRPr="00FD0F5D" w:rsidRDefault="00FD0F5D" w:rsidP="00FD0F5D">
      <w:pPr>
        <w:rPr>
          <w:rFonts w:ascii="Times New Roman" w:hAnsi="Times New Roman"/>
        </w:rPr>
      </w:pP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t>129 Whitney Avenue</w:t>
      </w:r>
    </w:p>
    <w:p w14:paraId="1D93065C" w14:textId="77777777" w:rsidR="00FD0F5D" w:rsidRPr="00FD0F5D" w:rsidRDefault="00FD0F5D" w:rsidP="00FD0F5D">
      <w:pPr>
        <w:rPr>
          <w:rFonts w:ascii="Times New Roman" w:hAnsi="Times New Roman"/>
        </w:rPr>
      </w:pP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r>
      <w:r w:rsidRPr="00FD0F5D">
        <w:rPr>
          <w:rFonts w:ascii="Times New Roman" w:hAnsi="Times New Roman"/>
        </w:rPr>
        <w:tab/>
        <w:t>New Haven, CT 06510</w:t>
      </w:r>
    </w:p>
    <w:p w14:paraId="2C67C93F" w14:textId="77777777" w:rsidR="00FD0F5D" w:rsidRPr="00FD0F5D" w:rsidRDefault="00FD0F5D" w:rsidP="00FD0F5D">
      <w:pPr>
        <w:rPr>
          <w:rFonts w:ascii="Times New Roman" w:hAnsi="Times New Roman"/>
        </w:rPr>
      </w:pPr>
    </w:p>
    <w:p w14:paraId="533F992B" w14:textId="2BFC21CF" w:rsidR="00556672" w:rsidRPr="009A7249" w:rsidRDefault="00556672" w:rsidP="00FD0F5D">
      <w:pPr>
        <w:rPr>
          <w:rFonts w:ascii="Times New Roman" w:hAnsi="Times New Roman"/>
          <w:color w:val="000000"/>
        </w:rPr>
      </w:pPr>
    </w:p>
    <w:sectPr w:rsidR="00556672" w:rsidRPr="009A7249"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958E" w14:textId="77777777" w:rsidR="00D54D7E" w:rsidRDefault="00D54D7E">
      <w:r>
        <w:separator/>
      </w:r>
    </w:p>
  </w:endnote>
  <w:endnote w:type="continuationSeparator" w:id="0">
    <w:p w14:paraId="0274EB6B" w14:textId="77777777" w:rsidR="00D54D7E" w:rsidRDefault="00D5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0000000" w:usb2="00000000" w:usb3="00000000" w:csb0="0000019F" w:csb1="00000000"/>
  </w:font>
  <w:font w:name="Alike">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260E" w14:textId="77777777" w:rsidR="00D54D7E" w:rsidRDefault="00D54D7E">
      <w:r>
        <w:separator/>
      </w:r>
    </w:p>
  </w:footnote>
  <w:footnote w:type="continuationSeparator" w:id="0">
    <w:p w14:paraId="092B8BE3" w14:textId="77777777" w:rsidR="00D54D7E" w:rsidRDefault="00D54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3342F"/>
    <w:multiLevelType w:val="hybridMultilevel"/>
    <w:tmpl w:val="8716F764"/>
    <w:lvl w:ilvl="0" w:tplc="70DE5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938461E"/>
    <w:multiLevelType w:val="hybridMultilevel"/>
    <w:tmpl w:val="219A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F2FF5"/>
    <w:multiLevelType w:val="singleLevel"/>
    <w:tmpl w:val="EFD2D1C6"/>
    <w:lvl w:ilvl="0">
      <w:start w:val="1"/>
      <w:numFmt w:val="upperLetter"/>
      <w:lvlText w:val="%1."/>
      <w:legacy w:legacy="1" w:legacySpace="0" w:legacyIndent="720"/>
      <w:lvlJc w:val="left"/>
    </w:lvl>
  </w:abstractNum>
  <w:abstractNum w:abstractNumId="12"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077129"/>
    <w:multiLevelType w:val="singleLevel"/>
    <w:tmpl w:val="FEB62278"/>
    <w:lvl w:ilvl="0">
      <w:start w:val="1"/>
      <w:numFmt w:val="upperLetter"/>
      <w:lvlText w:val="%1."/>
      <w:legacy w:legacy="1" w:legacySpace="0" w:legacyIndent="720"/>
      <w:lvlJc w:val="left"/>
    </w:lvl>
  </w:abstractNum>
  <w:abstractNum w:abstractNumId="14"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7"/>
  </w:num>
  <w:num w:numId="4">
    <w:abstractNumId w:val="5"/>
  </w:num>
  <w:num w:numId="5">
    <w:abstractNumId w:val="8"/>
  </w:num>
  <w:num w:numId="6">
    <w:abstractNumId w:val="3"/>
  </w:num>
  <w:num w:numId="7">
    <w:abstractNumId w:val="4"/>
  </w:num>
  <w:num w:numId="8">
    <w:abstractNumId w:val="13"/>
  </w:num>
  <w:num w:numId="9">
    <w:abstractNumId w:val="11"/>
  </w:num>
  <w:num w:numId="10">
    <w:abstractNumId w:val="15"/>
  </w:num>
  <w:num w:numId="11">
    <w:abstractNumId w:val="6"/>
  </w:num>
  <w:num w:numId="12">
    <w:abstractNumId w:val="16"/>
  </w:num>
  <w:num w:numId="13">
    <w:abstractNumId w:val="12"/>
  </w:num>
  <w:num w:numId="14">
    <w:abstractNumId w:val="10"/>
  </w:num>
  <w:num w:numId="15">
    <w:abstractNumId w:val="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61BCB"/>
    <w:rsid w:val="00075868"/>
    <w:rsid w:val="0008365D"/>
    <w:rsid w:val="000A32DE"/>
    <w:rsid w:val="000B3415"/>
    <w:rsid w:val="000C251F"/>
    <w:rsid w:val="000F0BAC"/>
    <w:rsid w:val="00116F1D"/>
    <w:rsid w:val="001202E3"/>
    <w:rsid w:val="00123B11"/>
    <w:rsid w:val="0014235C"/>
    <w:rsid w:val="00144D0E"/>
    <w:rsid w:val="0014622F"/>
    <w:rsid w:val="0014646C"/>
    <w:rsid w:val="00160D81"/>
    <w:rsid w:val="00160E4D"/>
    <w:rsid w:val="00162EFE"/>
    <w:rsid w:val="00173544"/>
    <w:rsid w:val="00183BCF"/>
    <w:rsid w:val="00185834"/>
    <w:rsid w:val="001E2A53"/>
    <w:rsid w:val="001E7A92"/>
    <w:rsid w:val="001F13D5"/>
    <w:rsid w:val="00216797"/>
    <w:rsid w:val="00231D19"/>
    <w:rsid w:val="00236725"/>
    <w:rsid w:val="00245457"/>
    <w:rsid w:val="002674FF"/>
    <w:rsid w:val="002835F6"/>
    <w:rsid w:val="002A11B6"/>
    <w:rsid w:val="002A1C83"/>
    <w:rsid w:val="002A47F6"/>
    <w:rsid w:val="002B18D1"/>
    <w:rsid w:val="002B3018"/>
    <w:rsid w:val="002C40DF"/>
    <w:rsid w:val="002C786C"/>
    <w:rsid w:val="002E0C9C"/>
    <w:rsid w:val="002E26E1"/>
    <w:rsid w:val="002E6D6A"/>
    <w:rsid w:val="003110CE"/>
    <w:rsid w:val="00311846"/>
    <w:rsid w:val="0032692C"/>
    <w:rsid w:val="00350800"/>
    <w:rsid w:val="00374300"/>
    <w:rsid w:val="00374980"/>
    <w:rsid w:val="00384EEF"/>
    <w:rsid w:val="003965F7"/>
    <w:rsid w:val="003A7F8C"/>
    <w:rsid w:val="003D3449"/>
    <w:rsid w:val="003E1D82"/>
    <w:rsid w:val="003E465E"/>
    <w:rsid w:val="003E6487"/>
    <w:rsid w:val="003E773F"/>
    <w:rsid w:val="003F5586"/>
    <w:rsid w:val="00401149"/>
    <w:rsid w:val="00417FB7"/>
    <w:rsid w:val="004439D0"/>
    <w:rsid w:val="0044587E"/>
    <w:rsid w:val="004512EB"/>
    <w:rsid w:val="004539F5"/>
    <w:rsid w:val="00454219"/>
    <w:rsid w:val="004624DF"/>
    <w:rsid w:val="004728B6"/>
    <w:rsid w:val="00473469"/>
    <w:rsid w:val="004871DF"/>
    <w:rsid w:val="004A5A77"/>
    <w:rsid w:val="004D363B"/>
    <w:rsid w:val="004D3CA4"/>
    <w:rsid w:val="004D5482"/>
    <w:rsid w:val="004F19E4"/>
    <w:rsid w:val="004F7809"/>
    <w:rsid w:val="005154F8"/>
    <w:rsid w:val="00520EA4"/>
    <w:rsid w:val="00525C51"/>
    <w:rsid w:val="00536797"/>
    <w:rsid w:val="005500AB"/>
    <w:rsid w:val="00555A0A"/>
    <w:rsid w:val="00556672"/>
    <w:rsid w:val="005566D1"/>
    <w:rsid w:val="00574BA2"/>
    <w:rsid w:val="005809C9"/>
    <w:rsid w:val="005826FF"/>
    <w:rsid w:val="005A3EAF"/>
    <w:rsid w:val="005B1127"/>
    <w:rsid w:val="005E444B"/>
    <w:rsid w:val="005F2251"/>
    <w:rsid w:val="00603FB2"/>
    <w:rsid w:val="00606ED1"/>
    <w:rsid w:val="00610B84"/>
    <w:rsid w:val="0062373A"/>
    <w:rsid w:val="00631009"/>
    <w:rsid w:val="006424FE"/>
    <w:rsid w:val="006429C3"/>
    <w:rsid w:val="006429DA"/>
    <w:rsid w:val="00660787"/>
    <w:rsid w:val="00661A77"/>
    <w:rsid w:val="006675C4"/>
    <w:rsid w:val="006800F3"/>
    <w:rsid w:val="006933F2"/>
    <w:rsid w:val="00696B12"/>
    <w:rsid w:val="006A03F1"/>
    <w:rsid w:val="006B2BD1"/>
    <w:rsid w:val="006B4063"/>
    <w:rsid w:val="006B6120"/>
    <w:rsid w:val="006C6337"/>
    <w:rsid w:val="006D11D4"/>
    <w:rsid w:val="006D39B7"/>
    <w:rsid w:val="006D6445"/>
    <w:rsid w:val="006E0485"/>
    <w:rsid w:val="006E7460"/>
    <w:rsid w:val="006F579D"/>
    <w:rsid w:val="006F7BAB"/>
    <w:rsid w:val="0070705C"/>
    <w:rsid w:val="00712DA3"/>
    <w:rsid w:val="00722BDC"/>
    <w:rsid w:val="00723C91"/>
    <w:rsid w:val="00731594"/>
    <w:rsid w:val="0076564B"/>
    <w:rsid w:val="007708D3"/>
    <w:rsid w:val="007978C0"/>
    <w:rsid w:val="007A0A38"/>
    <w:rsid w:val="007A13E2"/>
    <w:rsid w:val="007A45A7"/>
    <w:rsid w:val="007C38EC"/>
    <w:rsid w:val="007D0F17"/>
    <w:rsid w:val="007F57EF"/>
    <w:rsid w:val="00814A82"/>
    <w:rsid w:val="00822795"/>
    <w:rsid w:val="00823092"/>
    <w:rsid w:val="0082476B"/>
    <w:rsid w:val="00824A34"/>
    <w:rsid w:val="00832E82"/>
    <w:rsid w:val="00843007"/>
    <w:rsid w:val="0084372C"/>
    <w:rsid w:val="008508B7"/>
    <w:rsid w:val="0085201B"/>
    <w:rsid w:val="00856BF4"/>
    <w:rsid w:val="00884F5E"/>
    <w:rsid w:val="00887178"/>
    <w:rsid w:val="008A47B7"/>
    <w:rsid w:val="008C13C2"/>
    <w:rsid w:val="008E0122"/>
    <w:rsid w:val="008E2B61"/>
    <w:rsid w:val="008F2027"/>
    <w:rsid w:val="0094285A"/>
    <w:rsid w:val="00955814"/>
    <w:rsid w:val="00982291"/>
    <w:rsid w:val="009859C1"/>
    <w:rsid w:val="00996949"/>
    <w:rsid w:val="009A67E5"/>
    <w:rsid w:val="009A7249"/>
    <w:rsid w:val="009C4681"/>
    <w:rsid w:val="009D5B03"/>
    <w:rsid w:val="009F1AD8"/>
    <w:rsid w:val="009F4D77"/>
    <w:rsid w:val="00A06C99"/>
    <w:rsid w:val="00A06F7B"/>
    <w:rsid w:val="00A07A2B"/>
    <w:rsid w:val="00A1621F"/>
    <w:rsid w:val="00A414C5"/>
    <w:rsid w:val="00A46AD5"/>
    <w:rsid w:val="00A479B8"/>
    <w:rsid w:val="00A50F0C"/>
    <w:rsid w:val="00A56828"/>
    <w:rsid w:val="00A65AE1"/>
    <w:rsid w:val="00A66DD5"/>
    <w:rsid w:val="00A818A4"/>
    <w:rsid w:val="00A83683"/>
    <w:rsid w:val="00A87255"/>
    <w:rsid w:val="00AA2C9A"/>
    <w:rsid w:val="00AB70BD"/>
    <w:rsid w:val="00AC6C2F"/>
    <w:rsid w:val="00AC729D"/>
    <w:rsid w:val="00AD45BD"/>
    <w:rsid w:val="00AD77D1"/>
    <w:rsid w:val="00B074C4"/>
    <w:rsid w:val="00B17467"/>
    <w:rsid w:val="00B37A93"/>
    <w:rsid w:val="00B4403E"/>
    <w:rsid w:val="00B539EA"/>
    <w:rsid w:val="00B552E1"/>
    <w:rsid w:val="00B65C6D"/>
    <w:rsid w:val="00B70BC2"/>
    <w:rsid w:val="00B75C7C"/>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D26F7"/>
    <w:rsid w:val="00CE3068"/>
    <w:rsid w:val="00CE7FCD"/>
    <w:rsid w:val="00D54D7E"/>
    <w:rsid w:val="00D617A8"/>
    <w:rsid w:val="00D6309E"/>
    <w:rsid w:val="00D64626"/>
    <w:rsid w:val="00D73108"/>
    <w:rsid w:val="00D81531"/>
    <w:rsid w:val="00D935AA"/>
    <w:rsid w:val="00D93C29"/>
    <w:rsid w:val="00DA693D"/>
    <w:rsid w:val="00DC414B"/>
    <w:rsid w:val="00DC76C4"/>
    <w:rsid w:val="00DD32E3"/>
    <w:rsid w:val="00DE523C"/>
    <w:rsid w:val="00DF3F98"/>
    <w:rsid w:val="00E078C2"/>
    <w:rsid w:val="00E26A92"/>
    <w:rsid w:val="00E55FCD"/>
    <w:rsid w:val="00E9048E"/>
    <w:rsid w:val="00EE39EE"/>
    <w:rsid w:val="00F00BF0"/>
    <w:rsid w:val="00F023DB"/>
    <w:rsid w:val="00F11AD5"/>
    <w:rsid w:val="00F1524D"/>
    <w:rsid w:val="00F21812"/>
    <w:rsid w:val="00F22EED"/>
    <w:rsid w:val="00F3237C"/>
    <w:rsid w:val="00F3400D"/>
    <w:rsid w:val="00F5196C"/>
    <w:rsid w:val="00F678E6"/>
    <w:rsid w:val="00F81191"/>
    <w:rsid w:val="00FA0BE8"/>
    <w:rsid w:val="00FA5FC2"/>
    <w:rsid w:val="00FB72C5"/>
    <w:rsid w:val="00FD0F5D"/>
    <w:rsid w:val="00FE26F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2022-06-26T22:49:00Z</dcterms:created>
  <dcterms:modified xsi:type="dcterms:W3CDTF">2022-06-26T23:31:00Z</dcterms:modified>
</cp:coreProperties>
</file>